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E7F7" w14:textId="77777777" w:rsidR="00D00E10" w:rsidRDefault="00D00E10" w:rsidP="006268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AAFDFB1" wp14:editId="53AA4DA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1B5AF" w14:textId="77777777" w:rsidR="00D00E10" w:rsidRDefault="00D00E10" w:rsidP="006268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6E3FB4E" w14:textId="77777777" w:rsidR="00D00E10" w:rsidRDefault="00D00E10" w:rsidP="0062683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32C9536" w14:textId="10317035" w:rsidR="00D00E10" w:rsidRPr="00A91438" w:rsidRDefault="00D00E10" w:rsidP="006268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00E10">
        <w:rPr>
          <w:sz w:val="28"/>
          <w:szCs w:val="28"/>
          <w:u w:val="single"/>
        </w:rPr>
        <w:t>08.04.2026</w:t>
      </w:r>
      <w:r>
        <w:rPr>
          <w:sz w:val="28"/>
          <w:szCs w:val="28"/>
        </w:rPr>
        <w:t xml:space="preserve"> № </w:t>
      </w:r>
      <w:r w:rsidRPr="00D00E10">
        <w:rPr>
          <w:sz w:val="28"/>
          <w:szCs w:val="28"/>
          <w:u w:val="single"/>
        </w:rPr>
        <w:t>185-п/26</w:t>
      </w:r>
    </w:p>
    <w:p w14:paraId="20650319" w14:textId="77777777" w:rsidR="00D00E10" w:rsidRDefault="00D00E10" w:rsidP="0062683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E349EB0" w14:textId="77777777" w:rsidR="00D00E10" w:rsidRDefault="00D00E10" w:rsidP="0062683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Устава муниципального казенного предприятия «РЕСУРС» Углегорского муниципального округа Сахалинской области в новой редакции</w:t>
      </w:r>
    </w:p>
    <w:p w14:paraId="23B8A027" w14:textId="77777777" w:rsidR="00D00E10" w:rsidRDefault="00D00E10" w:rsidP="00626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12.01.1996 № 7-ФЗ «О некоммерческих организациях»,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CE4C651" w14:textId="77777777" w:rsidR="00D00E10" w:rsidRDefault="00D00E10" w:rsidP="0062683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Устав муниципального казенного предприятия «РЕСУРС» Углегорского муниципального округа Сахалинской области в новой редакции согласно приложению.</w:t>
      </w:r>
    </w:p>
    <w:p w14:paraId="6F98FC92" w14:textId="77777777" w:rsidR="00D00E10" w:rsidRDefault="00D00E10" w:rsidP="0062683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муниципального казенного учреждения «Юридическая служба» Углегорского муниципального округа Сахалинской области (Демура В.Г.) осуществить государственную регистрацию Устава в новой редакции в Управлении ФНС России по Сахалинской области в установленном законом порядке.</w:t>
      </w:r>
    </w:p>
    <w:p w14:paraId="5B1E63A6" w14:textId="77777777" w:rsidR="00D00E10" w:rsidRDefault="00D00E10" w:rsidP="0062683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7E1C5D3" w14:textId="77777777" w:rsidR="00D00E10" w:rsidRDefault="00D00E10" w:rsidP="00626832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первого вице–мэра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2774860CE354480BA240F21D8470D9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00E10" w:rsidRPr="00EB641E" w14:paraId="6266E29E" w14:textId="77777777" w:rsidTr="0062683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B6F066B" w14:textId="77777777" w:rsidR="00D00E10" w:rsidRPr="009B2595" w:rsidRDefault="00D00E10" w:rsidP="0062683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D561DC0" w14:textId="77777777" w:rsidR="00D00E10" w:rsidRPr="009B3ED5" w:rsidRDefault="00D00E10" w:rsidP="0062683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DDD67CE" wp14:editId="51E3FF1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BC0115D" w14:textId="77777777" w:rsidR="00D00E10" w:rsidRPr="006233F0" w:rsidRDefault="00D00E10" w:rsidP="0062683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010AC54" w14:textId="77777777" w:rsidR="00D00E10" w:rsidRPr="0073527A" w:rsidRDefault="00D00E10" w:rsidP="00D00E10">
      <w:pPr>
        <w:tabs>
          <w:tab w:val="left" w:pos="3231"/>
        </w:tabs>
        <w:rPr>
          <w:sz w:val="28"/>
          <w:szCs w:val="28"/>
        </w:rPr>
      </w:pPr>
    </w:p>
    <w:p w14:paraId="0B3D5759" w14:textId="77777777" w:rsidR="00C60349" w:rsidRDefault="00C60349"/>
    <w:sectPr w:rsidR="00C60349" w:rsidSect="00D00E10">
      <w:footerReference w:type="first" r:id="rId8"/>
      <w:pgSz w:w="11906" w:h="16838"/>
      <w:pgMar w:top="1134" w:right="566" w:bottom="1843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B4A2" w14:textId="77777777" w:rsidR="00D00E10" w:rsidRDefault="00D00E10">
    <w:pPr>
      <w:pStyle w:val="ac"/>
    </w:pPr>
    <w:r>
      <w:t>167-п/26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463764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7BA"/>
    <w:rsid w:val="002D70BD"/>
    <w:rsid w:val="00422B1D"/>
    <w:rsid w:val="004940A8"/>
    <w:rsid w:val="004C57BA"/>
    <w:rsid w:val="00682E12"/>
    <w:rsid w:val="00C60349"/>
    <w:rsid w:val="00D00E10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73A2"/>
  <w15:chartTrackingRefBased/>
  <w15:docId w15:val="{CCD7B817-DADD-4318-8EF9-6BA12E34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57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7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7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7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C57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7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7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7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7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5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57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57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57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C57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57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57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57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57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5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7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57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57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57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57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57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57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57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57B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00E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0E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774860CE354480BA240F21D8470D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0AAE84-E872-4FB6-B728-48EBE26A9150}"/>
      </w:docPartPr>
      <w:docPartBody>
        <w:p w:rsidR="00000000" w:rsidRDefault="0056775C" w:rsidP="0056775C">
          <w:pPr>
            <w:pStyle w:val="B2774860CE354480BA240F21D8470D9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5C"/>
    <w:rsid w:val="0056775C"/>
    <w:rsid w:val="006531CB"/>
    <w:rsid w:val="0068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6775C"/>
    <w:rPr>
      <w:color w:val="808080"/>
    </w:rPr>
  </w:style>
  <w:style w:type="paragraph" w:customStyle="1" w:styleId="AFADAAAEADA140629D38B2303CE7AA39">
    <w:name w:val="AFADAAAEADA140629D38B2303CE7AA39"/>
    <w:rsid w:val="0056775C"/>
  </w:style>
  <w:style w:type="paragraph" w:customStyle="1" w:styleId="B2774860CE354480BA240F21D8470D9A">
    <w:name w:val="B2774860CE354480BA240F21D8470D9A"/>
    <w:rsid w:val="005677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2026-04-07T22:09:00Z</dcterms:created>
  <dcterms:modified xsi:type="dcterms:W3CDTF">2026-04-07T22:09:00Z</dcterms:modified>
</cp:coreProperties>
</file>